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28B" w:rsidRDefault="00DC228B" w:rsidP="00DC22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7369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ложение к приказу Министерства спорта </w:t>
      </w:r>
    </w:p>
    <w:p w:rsidR="00DC228B" w:rsidRDefault="00DC228B" w:rsidP="00DC22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  молодежной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политики  Камчатского  края </w:t>
      </w:r>
    </w:p>
    <w:p w:rsidR="00DC228B" w:rsidRDefault="00DC228B" w:rsidP="00DC22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2016  №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DC228B" w:rsidRDefault="00DC228B" w:rsidP="00E357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0C2E" w:rsidRDefault="00280C2E" w:rsidP="00E357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04993" w:rsidRDefault="001C5CF2" w:rsidP="00E3572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65E19">
        <w:rPr>
          <w:rFonts w:ascii="Times New Roman" w:hAnsi="Times New Roman" w:cs="Times New Roman"/>
          <w:sz w:val="28"/>
          <w:szCs w:val="28"/>
        </w:rPr>
        <w:t xml:space="preserve">лан </w:t>
      </w:r>
    </w:p>
    <w:p w:rsidR="00A65E19" w:rsidRPr="00804993" w:rsidRDefault="001C5CF2" w:rsidP="00804993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804993">
        <w:rPr>
          <w:rFonts w:ascii="Times New Roman" w:hAnsi="Times New Roman" w:cs="Times New Roman"/>
          <w:b w:val="0"/>
          <w:sz w:val="28"/>
          <w:szCs w:val="28"/>
        </w:rPr>
        <w:t xml:space="preserve">по приведению </w:t>
      </w:r>
      <w:r w:rsidR="00804993">
        <w:rPr>
          <w:rFonts w:ascii="Times New Roman" w:hAnsi="Times New Roman" w:cs="Times New Roman"/>
          <w:b w:val="0"/>
          <w:sz w:val="28"/>
          <w:szCs w:val="28"/>
        </w:rPr>
        <w:t>п</w:t>
      </w:r>
      <w:r w:rsidR="00804993" w:rsidRPr="00804993">
        <w:rPr>
          <w:rFonts w:ascii="Times New Roman" w:hAnsi="Times New Roman" w:cs="Times New Roman"/>
          <w:b w:val="0"/>
          <w:sz w:val="28"/>
          <w:szCs w:val="28"/>
        </w:rPr>
        <w:t>риказ</w:t>
      </w:r>
      <w:r w:rsidR="00804993" w:rsidRPr="00804993">
        <w:rPr>
          <w:rFonts w:ascii="Times New Roman" w:hAnsi="Times New Roman" w:cs="Times New Roman"/>
          <w:b w:val="0"/>
          <w:sz w:val="28"/>
          <w:szCs w:val="28"/>
        </w:rPr>
        <w:t>а</w:t>
      </w:r>
      <w:r w:rsidR="00804993" w:rsidRPr="00804993">
        <w:rPr>
          <w:rFonts w:ascii="Times New Roman" w:hAnsi="Times New Roman" w:cs="Times New Roman"/>
          <w:b w:val="0"/>
          <w:sz w:val="28"/>
          <w:szCs w:val="28"/>
        </w:rPr>
        <w:t xml:space="preserve"> Министерства спорта и молодежной политики Камчатского края </w:t>
      </w:r>
      <w:r w:rsidR="00804993" w:rsidRPr="00804993">
        <w:rPr>
          <w:rFonts w:ascii="Times New Roman" w:hAnsi="Times New Roman" w:cs="Times New Roman"/>
          <w:b w:val="0"/>
          <w:sz w:val="28"/>
          <w:szCs w:val="28"/>
        </w:rPr>
        <w:br/>
        <w:t xml:space="preserve">от 22 января 2013 г. </w:t>
      </w:r>
      <w:r w:rsidR="00804993">
        <w:rPr>
          <w:rFonts w:ascii="Times New Roman" w:hAnsi="Times New Roman" w:cs="Times New Roman"/>
          <w:b w:val="0"/>
          <w:sz w:val="28"/>
          <w:szCs w:val="28"/>
        </w:rPr>
        <w:t>№</w:t>
      </w:r>
      <w:r w:rsidR="00804993" w:rsidRPr="00804993">
        <w:rPr>
          <w:rFonts w:ascii="Times New Roman" w:hAnsi="Times New Roman" w:cs="Times New Roman"/>
          <w:b w:val="0"/>
          <w:sz w:val="28"/>
          <w:szCs w:val="28"/>
        </w:rPr>
        <w:t xml:space="preserve"> 17</w:t>
      </w:r>
      <w:r w:rsidR="00804993" w:rsidRPr="008049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04993">
        <w:rPr>
          <w:rFonts w:ascii="Times New Roman" w:hAnsi="Times New Roman" w:cs="Times New Roman"/>
          <w:b w:val="0"/>
          <w:sz w:val="28"/>
          <w:szCs w:val="28"/>
        </w:rPr>
        <w:t>«</w:t>
      </w:r>
      <w:r w:rsidR="00804993" w:rsidRPr="00804993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предоставления Министерством спорта и молодежной политики Камчатского края государственной услуги по частичной компенсации родителям или иным законным представителям ребенка расходов, связанных с приобретением путевок в загородные стационарные детские оздоровительные лагеря, расположенные за пределами Камчатского края, на территории Российской Федерации</w:t>
      </w:r>
      <w:r w:rsidR="00804993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804993">
        <w:rPr>
          <w:rFonts w:ascii="Times New Roman" w:hAnsi="Times New Roman" w:cs="Times New Roman"/>
          <w:b w:val="0"/>
          <w:sz w:val="28"/>
          <w:szCs w:val="28"/>
        </w:rPr>
        <w:t>в соответствие с требованиями к предоставлению в электронной форме государственных и муниципальных услуг,</w:t>
      </w:r>
      <w:r w:rsidR="00E3572B" w:rsidRPr="00804993">
        <w:rPr>
          <w:rFonts w:ascii="Times New Roman" w:hAnsi="Times New Roman" w:cs="Times New Roman"/>
          <w:b w:val="0"/>
          <w:sz w:val="28"/>
          <w:szCs w:val="28"/>
        </w:rPr>
        <w:t xml:space="preserve"> утверждённых </w:t>
      </w:r>
      <w:r w:rsidR="00804993" w:rsidRPr="00804993">
        <w:rPr>
          <w:rFonts w:ascii="Times New Roman" w:hAnsi="Times New Roman" w:cs="Times New Roman"/>
          <w:b w:val="0"/>
          <w:sz w:val="28"/>
          <w:szCs w:val="28"/>
        </w:rPr>
        <w:t>п</w:t>
      </w:r>
      <w:r w:rsidR="00E3572B" w:rsidRPr="00804993">
        <w:rPr>
          <w:rFonts w:ascii="Times New Roman" w:hAnsi="Times New Roman" w:cs="Times New Roman"/>
          <w:b w:val="0"/>
          <w:sz w:val="28"/>
          <w:szCs w:val="28"/>
        </w:rPr>
        <w:t>остановлением Правительства Российской Федерации от 26.03.2016 № 236</w:t>
      </w:r>
    </w:p>
    <w:tbl>
      <w:tblPr>
        <w:tblStyle w:val="a3"/>
        <w:tblW w:w="14737" w:type="dxa"/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3404"/>
        <w:gridCol w:w="3117"/>
        <w:gridCol w:w="1984"/>
        <w:gridCol w:w="2268"/>
      </w:tblGrid>
      <w:tr w:rsidR="001B2659" w:rsidRPr="00126D15" w:rsidTr="00EF209A">
        <w:trPr>
          <w:trHeight w:val="1380"/>
        </w:trPr>
        <w:tc>
          <w:tcPr>
            <w:tcW w:w="704" w:type="dxa"/>
          </w:tcPr>
          <w:p w:rsidR="001B2659" w:rsidRPr="00126D15" w:rsidRDefault="001B2659" w:rsidP="00E357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D1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60" w:type="dxa"/>
          </w:tcPr>
          <w:p w:rsidR="001B2659" w:rsidRPr="00126D15" w:rsidRDefault="001B2659" w:rsidP="00E357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D1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3404" w:type="dxa"/>
          </w:tcPr>
          <w:p w:rsidR="00EF209A" w:rsidRPr="00126D15" w:rsidRDefault="001B2659" w:rsidP="00E357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D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proofErr w:type="spellStart"/>
            <w:r w:rsidR="00EF209A" w:rsidRPr="00126D15">
              <w:rPr>
                <w:rFonts w:ascii="Times New Roman" w:hAnsi="Times New Roman" w:cs="Times New Roman"/>
                <w:b/>
                <w:sz w:val="24"/>
                <w:szCs w:val="24"/>
              </w:rPr>
              <w:t>подуслуги</w:t>
            </w:r>
            <w:proofErr w:type="spellEnd"/>
            <w:r w:rsidR="00EF209A" w:rsidRPr="00126D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B2659" w:rsidRPr="00126D15" w:rsidRDefault="00EF209A" w:rsidP="00E357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D15">
              <w:rPr>
                <w:rFonts w:ascii="Times New Roman" w:hAnsi="Times New Roman" w:cs="Times New Roman"/>
                <w:b/>
                <w:sz w:val="24"/>
                <w:szCs w:val="24"/>
              </w:rPr>
              <w:t>(при наличии)</w:t>
            </w:r>
          </w:p>
        </w:tc>
        <w:tc>
          <w:tcPr>
            <w:tcW w:w="3117" w:type="dxa"/>
          </w:tcPr>
          <w:p w:rsidR="001B2659" w:rsidRPr="00126D15" w:rsidRDefault="001B2659" w:rsidP="00E357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D15">
              <w:rPr>
                <w:rFonts w:ascii="Times New Roman" w:hAnsi="Times New Roman" w:cs="Times New Roman"/>
                <w:b/>
                <w:sz w:val="24"/>
                <w:szCs w:val="24"/>
              </w:rPr>
              <w:t>Реквизиты НПА (административного регламента)</w:t>
            </w:r>
          </w:p>
        </w:tc>
        <w:tc>
          <w:tcPr>
            <w:tcW w:w="1984" w:type="dxa"/>
          </w:tcPr>
          <w:p w:rsidR="001B2659" w:rsidRPr="00126D15" w:rsidRDefault="001B2659" w:rsidP="00EF2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D15">
              <w:rPr>
                <w:rFonts w:ascii="Times New Roman" w:hAnsi="Times New Roman" w:cs="Times New Roman"/>
                <w:b/>
                <w:sz w:val="24"/>
                <w:szCs w:val="24"/>
              </w:rPr>
              <w:t>Срок приведения в соответствие с требованиями</w:t>
            </w:r>
            <w:r w:rsidR="00EF209A" w:rsidRPr="00126D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(утверждение НПА)</w:t>
            </w:r>
          </w:p>
        </w:tc>
        <w:tc>
          <w:tcPr>
            <w:tcW w:w="2268" w:type="dxa"/>
          </w:tcPr>
          <w:p w:rsidR="001B2659" w:rsidRPr="00126D15" w:rsidRDefault="001B2659" w:rsidP="00E357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D1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 (должностное лицо ФИО, должность)</w:t>
            </w:r>
          </w:p>
        </w:tc>
      </w:tr>
      <w:tr w:rsidR="00804993" w:rsidRPr="00EF209A" w:rsidTr="00126D15">
        <w:trPr>
          <w:trHeight w:val="3249"/>
        </w:trPr>
        <w:tc>
          <w:tcPr>
            <w:tcW w:w="704" w:type="dxa"/>
          </w:tcPr>
          <w:p w:rsidR="00804993" w:rsidRPr="00126D15" w:rsidRDefault="00804993" w:rsidP="00B65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D1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804993" w:rsidRPr="00804993" w:rsidRDefault="00804993" w:rsidP="008049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6D1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04993">
              <w:rPr>
                <w:rFonts w:ascii="Times New Roman" w:hAnsi="Times New Roman" w:cs="Times New Roman"/>
                <w:sz w:val="24"/>
                <w:szCs w:val="24"/>
              </w:rPr>
              <w:t>осударственн</w:t>
            </w:r>
            <w:r w:rsidRPr="00126D15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804993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 w:rsidRPr="00126D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04993">
              <w:rPr>
                <w:rFonts w:ascii="Times New Roman" w:hAnsi="Times New Roman" w:cs="Times New Roman"/>
                <w:sz w:val="24"/>
                <w:szCs w:val="24"/>
              </w:rPr>
              <w:t xml:space="preserve"> по частичной компенсации родителям или иным законным представителям ребенка расходов, связанных с приоб</w:t>
            </w:r>
            <w:bookmarkStart w:id="0" w:name="_GoBack"/>
            <w:bookmarkEnd w:id="0"/>
            <w:r w:rsidRPr="00804993">
              <w:rPr>
                <w:rFonts w:ascii="Times New Roman" w:hAnsi="Times New Roman" w:cs="Times New Roman"/>
                <w:sz w:val="24"/>
                <w:szCs w:val="24"/>
              </w:rPr>
              <w:t>ретением путевок в загородные стационарные детские оздоровительные лагеря, расположенные за пределами Камчатского края, на территории Российской Федерации</w:t>
            </w:r>
          </w:p>
          <w:p w:rsidR="00804993" w:rsidRPr="00126D15" w:rsidRDefault="00804993" w:rsidP="00B653C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04" w:type="dxa"/>
          </w:tcPr>
          <w:p w:rsidR="00804993" w:rsidRPr="00126D15" w:rsidRDefault="00804993" w:rsidP="00B65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D1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117" w:type="dxa"/>
          </w:tcPr>
          <w:p w:rsidR="00804993" w:rsidRPr="00126D15" w:rsidRDefault="00126D15" w:rsidP="00126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D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26D15">
              <w:rPr>
                <w:rFonts w:ascii="Times New Roman" w:hAnsi="Times New Roman" w:cs="Times New Roman"/>
                <w:sz w:val="24"/>
                <w:szCs w:val="24"/>
              </w:rPr>
              <w:t>риказ Министерства спорта и молодежной политики Камчатского края от 22 января 2013 г. № 17</w:t>
            </w:r>
          </w:p>
        </w:tc>
        <w:tc>
          <w:tcPr>
            <w:tcW w:w="1984" w:type="dxa"/>
          </w:tcPr>
          <w:p w:rsidR="00804993" w:rsidRPr="00126D15" w:rsidRDefault="00804993" w:rsidP="00B65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D15">
              <w:rPr>
                <w:rFonts w:ascii="Times New Roman" w:hAnsi="Times New Roman" w:cs="Times New Roman"/>
                <w:sz w:val="24"/>
                <w:szCs w:val="24"/>
              </w:rPr>
              <w:t>ноябрь 2017 года</w:t>
            </w:r>
          </w:p>
        </w:tc>
        <w:tc>
          <w:tcPr>
            <w:tcW w:w="2268" w:type="dxa"/>
          </w:tcPr>
          <w:p w:rsidR="00804993" w:rsidRPr="00126D15" w:rsidRDefault="00126D15" w:rsidP="00126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04993" w:rsidRPr="00126D15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организации оздоровительной кампании </w:t>
            </w:r>
            <w:r w:rsidRPr="00126D15">
              <w:rPr>
                <w:rFonts w:ascii="Times New Roman" w:hAnsi="Times New Roman" w:cs="Times New Roman"/>
                <w:sz w:val="24"/>
                <w:szCs w:val="24"/>
              </w:rPr>
              <w:t>Министерства спорта и молодежной политики Камчатского края</w:t>
            </w:r>
          </w:p>
        </w:tc>
      </w:tr>
    </w:tbl>
    <w:p w:rsidR="001B2659" w:rsidRPr="001B2659" w:rsidRDefault="001B2659" w:rsidP="001B265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* План должен быть утверждён нормативным правовым актов соответствующего </w:t>
      </w:r>
      <w:r w:rsidRPr="001B2659">
        <w:rPr>
          <w:rFonts w:ascii="Times New Roman" w:hAnsi="Times New Roman" w:cs="Times New Roman"/>
          <w:sz w:val="20"/>
          <w:szCs w:val="20"/>
        </w:rPr>
        <w:t>исполнительного органа государственной власти Камчатского края</w:t>
      </w:r>
      <w:r w:rsidR="00782F25">
        <w:rPr>
          <w:rFonts w:ascii="Times New Roman" w:hAnsi="Times New Roman" w:cs="Times New Roman"/>
          <w:sz w:val="20"/>
          <w:szCs w:val="20"/>
        </w:rPr>
        <w:t xml:space="preserve"> (</w:t>
      </w:r>
      <w:r w:rsidRPr="001B2659">
        <w:rPr>
          <w:rFonts w:ascii="Times New Roman" w:hAnsi="Times New Roman" w:cs="Times New Roman"/>
          <w:sz w:val="20"/>
          <w:szCs w:val="20"/>
        </w:rPr>
        <w:t>органа местного самоуправления муниципальных образований в Камчатском крае</w:t>
      </w:r>
      <w:r w:rsidR="00782F25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. Копию утверждённого Плана необходимо направить в Минэкономразвития Камчатского края </w:t>
      </w:r>
      <w:r w:rsidR="00EF209A">
        <w:rPr>
          <w:rFonts w:ascii="Times New Roman" w:hAnsi="Times New Roman" w:cs="Times New Roman"/>
          <w:sz w:val="20"/>
          <w:szCs w:val="20"/>
        </w:rPr>
        <w:t xml:space="preserve">в </w:t>
      </w:r>
      <w:r>
        <w:rPr>
          <w:rFonts w:ascii="Times New Roman" w:hAnsi="Times New Roman" w:cs="Times New Roman"/>
          <w:sz w:val="20"/>
          <w:szCs w:val="20"/>
        </w:rPr>
        <w:t xml:space="preserve">установленном порядке и на адрес электронной почты </w:t>
      </w:r>
      <w:hyperlink r:id="rId5" w:history="1">
        <w:r w:rsidRPr="00670566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gosuslugi</w:t>
        </w:r>
        <w:r w:rsidRPr="00670566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670566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kamgov</w:t>
        </w:r>
        <w:r w:rsidRPr="00670566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670566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ru</w:t>
        </w:r>
        <w:proofErr w:type="spellEnd"/>
      </w:hyperlink>
      <w:r w:rsidR="00EF209A">
        <w:rPr>
          <w:rFonts w:ascii="Times New Roman" w:hAnsi="Times New Roman" w:cs="Times New Roman"/>
          <w:sz w:val="20"/>
          <w:szCs w:val="20"/>
        </w:rPr>
        <w:t xml:space="preserve"> в машинописном формате</w:t>
      </w:r>
      <w:r>
        <w:rPr>
          <w:rFonts w:ascii="Times New Roman" w:hAnsi="Times New Roman" w:cs="Times New Roman"/>
          <w:sz w:val="20"/>
          <w:szCs w:val="20"/>
        </w:rPr>
        <w:t>.</w:t>
      </w:r>
    </w:p>
    <w:sectPr w:rsidR="001B2659" w:rsidRPr="001B2659" w:rsidSect="00DC228B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DB710E"/>
    <w:multiLevelType w:val="hybridMultilevel"/>
    <w:tmpl w:val="7CD0B238"/>
    <w:lvl w:ilvl="0" w:tplc="DB340956">
      <w:start w:val="1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118"/>
    <w:rsid w:val="00020E63"/>
    <w:rsid w:val="00026521"/>
    <w:rsid w:val="000D1087"/>
    <w:rsid w:val="00126D15"/>
    <w:rsid w:val="001B2659"/>
    <w:rsid w:val="001C3D8D"/>
    <w:rsid w:val="001C5CF2"/>
    <w:rsid w:val="00217214"/>
    <w:rsid w:val="00280C2E"/>
    <w:rsid w:val="002B0853"/>
    <w:rsid w:val="002D3118"/>
    <w:rsid w:val="003B01C6"/>
    <w:rsid w:val="004E7B32"/>
    <w:rsid w:val="00566D72"/>
    <w:rsid w:val="00582225"/>
    <w:rsid w:val="005C7D9D"/>
    <w:rsid w:val="00620373"/>
    <w:rsid w:val="00782CC0"/>
    <w:rsid w:val="00782F25"/>
    <w:rsid w:val="007B40F2"/>
    <w:rsid w:val="00804993"/>
    <w:rsid w:val="00822DA6"/>
    <w:rsid w:val="00885B7F"/>
    <w:rsid w:val="008B6228"/>
    <w:rsid w:val="00921D06"/>
    <w:rsid w:val="00955CAA"/>
    <w:rsid w:val="00A65E19"/>
    <w:rsid w:val="00B12AB6"/>
    <w:rsid w:val="00BD64F6"/>
    <w:rsid w:val="00C6234A"/>
    <w:rsid w:val="00C92F4C"/>
    <w:rsid w:val="00DC228B"/>
    <w:rsid w:val="00DF6B0C"/>
    <w:rsid w:val="00E3572B"/>
    <w:rsid w:val="00E36668"/>
    <w:rsid w:val="00EF209A"/>
    <w:rsid w:val="00F9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45256C-A66B-4E40-A6CC-93A836577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0499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5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B265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B2659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E7B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7B3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804993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8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suslugi@kam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 Антон Витальевич</dc:creator>
  <cp:lastModifiedBy>Пивняк Сергей Александрович</cp:lastModifiedBy>
  <cp:revision>5</cp:revision>
  <cp:lastPrinted>2016-10-27T00:13:00Z</cp:lastPrinted>
  <dcterms:created xsi:type="dcterms:W3CDTF">2016-11-20T23:13:00Z</dcterms:created>
  <dcterms:modified xsi:type="dcterms:W3CDTF">2016-11-20T23:27:00Z</dcterms:modified>
</cp:coreProperties>
</file>